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113D7" w14:textId="68E29E64" w:rsidR="005908C8" w:rsidRPr="00F61E86" w:rsidRDefault="005908C8" w:rsidP="00F61E86">
      <w:pPr>
        <w:spacing w:after="120" w:line="240" w:lineRule="auto"/>
        <w:rPr>
          <w:rFonts w:ascii="Calibri Light" w:hAnsi="Calibri Light" w:cs="Calibri Light"/>
          <w:b/>
          <w:bCs/>
        </w:rPr>
      </w:pPr>
      <w:r w:rsidRPr="00F61E86">
        <w:rPr>
          <w:rFonts w:ascii="Calibri Light" w:hAnsi="Calibri Light" w:cs="Calibri Light"/>
          <w:b/>
          <w:bCs/>
        </w:rPr>
        <w:t>Press Pack Bio – Katy Emck OBE</w:t>
      </w:r>
    </w:p>
    <w:p w14:paraId="0C0B4CDF" w14:textId="77777777" w:rsidR="00F61E86" w:rsidRPr="00F61E86" w:rsidRDefault="00F61E86" w:rsidP="00F61E86">
      <w:pPr>
        <w:spacing w:after="120" w:line="240" w:lineRule="auto"/>
        <w:rPr>
          <w:rFonts w:ascii="Calibri Light" w:hAnsi="Calibri Light" w:cs="Calibri Light"/>
        </w:rPr>
      </w:pPr>
      <w:r w:rsidRPr="00F61E86">
        <w:rPr>
          <w:rFonts w:ascii="Calibri Light" w:hAnsi="Calibri Light" w:cs="Calibri Light"/>
        </w:rPr>
        <w:t xml:space="preserve">Katy Emck OBE is the Founding Director of Fine Cell Work, the charity and social enterprise that trains prisoners and prison leavers in high-quality needlework, supports and pays them to create handmade products, and helps them build skills, confidence and self-belief for life beyond prison. Fine Cell Work describes its mission as helping prisoners and prison leavers finish their sentences with work skills, money earned and saved, and the self-belief to rebuild meaningful, independent, crime-free lives. </w:t>
      </w:r>
    </w:p>
    <w:p w14:paraId="2890B552" w14:textId="77777777" w:rsidR="00F61E86" w:rsidRPr="00F61E86" w:rsidRDefault="00F61E86" w:rsidP="00F61E86">
      <w:pPr>
        <w:spacing w:after="120" w:line="240" w:lineRule="auto"/>
        <w:rPr>
          <w:rFonts w:ascii="Calibri Light" w:hAnsi="Calibri Light" w:cs="Calibri Light"/>
        </w:rPr>
      </w:pPr>
      <w:r w:rsidRPr="00F61E86">
        <w:rPr>
          <w:rFonts w:ascii="Calibri Light" w:hAnsi="Calibri Light" w:cs="Calibri Light"/>
        </w:rPr>
        <w:t xml:space="preserve">Katy became involved with Fine Cell Work in 1997, working with Lady Anne Tree’s vision of bringing purposeful, skilled needlework into prisons. From its earliest days, the idea was both practical and deeply humane: to offer people spending long hours in their cells something absorbing, disciplined and creative, while also producing work of a quality that could be sold and valued in the outside world. </w:t>
      </w:r>
    </w:p>
    <w:p w14:paraId="5288C801" w14:textId="77777777" w:rsidR="00F61E86" w:rsidRPr="00F61E86" w:rsidRDefault="00F61E86" w:rsidP="00F61E86">
      <w:pPr>
        <w:spacing w:after="120" w:line="240" w:lineRule="auto"/>
        <w:rPr>
          <w:rFonts w:ascii="Calibri Light" w:hAnsi="Calibri Light" w:cs="Calibri Light"/>
        </w:rPr>
      </w:pPr>
      <w:r w:rsidRPr="00F61E86">
        <w:rPr>
          <w:rFonts w:ascii="Calibri Light" w:hAnsi="Calibri Light" w:cs="Calibri Light"/>
        </w:rPr>
        <w:t xml:space="preserve">Through Fine Cell Work, prisoners are taught demanding hand-stitching skills and encouraged to take pride in work that is beautiful, precise and commercially respected. The charity’s model combines craft training, purposeful activity, payment for work, volunteer support and post-release pathways, helping stitchers develop patience, focus, confidence and a sense of achievement. Fine Cell Work says teaching </w:t>
      </w:r>
      <w:proofErr w:type="gramStart"/>
      <w:r w:rsidRPr="00F61E86">
        <w:rPr>
          <w:rFonts w:ascii="Calibri Light" w:hAnsi="Calibri Light" w:cs="Calibri Light"/>
        </w:rPr>
        <w:t>prisoners</w:t>
      </w:r>
      <w:proofErr w:type="gramEnd"/>
      <w:r w:rsidRPr="00F61E86">
        <w:rPr>
          <w:rFonts w:ascii="Calibri Light" w:hAnsi="Calibri Light" w:cs="Calibri Light"/>
        </w:rPr>
        <w:t xml:space="preserve"> high-quality needlework boosts self-worth, instils self-discipline, fosters hope and encourages people to lead independent, crime-free lives. </w:t>
      </w:r>
    </w:p>
    <w:p w14:paraId="646DB790" w14:textId="5B1BCA0E" w:rsidR="00F61E86" w:rsidRPr="00F61E86" w:rsidRDefault="00F61E86" w:rsidP="00F61E86">
      <w:pPr>
        <w:spacing w:after="120" w:line="240" w:lineRule="auto"/>
        <w:rPr>
          <w:rFonts w:ascii="Calibri Light" w:hAnsi="Calibri Light" w:cs="Calibri Light"/>
        </w:rPr>
      </w:pPr>
      <w:r w:rsidRPr="00F61E86">
        <w:rPr>
          <w:rFonts w:ascii="Calibri Light" w:hAnsi="Calibri Light" w:cs="Calibri Light"/>
        </w:rPr>
        <w:t xml:space="preserve">For the Circle of Life project, Fine Cell Work has enabled </w:t>
      </w:r>
      <w:r>
        <w:rPr>
          <w:rFonts w:ascii="Calibri Light" w:hAnsi="Calibri Light" w:cs="Calibri Light"/>
        </w:rPr>
        <w:t xml:space="preserve">two </w:t>
      </w:r>
      <w:r w:rsidRPr="00F61E86">
        <w:rPr>
          <w:rFonts w:ascii="Calibri Light" w:hAnsi="Calibri Light" w:cs="Calibri Light"/>
        </w:rPr>
        <w:t xml:space="preserve">prisoners to contribute to one of the most significant pieces of English ecclesiastical embroidery created in centuries. The Circle of Life marks the 400th anniversary of the Worshipful Company of Upholders’ Royal Charter and brings together the Royal School of Needlework, international iconographer Aidan Hart, twelve English cathedrals and Fine Cell Work in a national project using the rare medieval embroidery technique Opus </w:t>
      </w:r>
      <w:proofErr w:type="spellStart"/>
      <w:r w:rsidRPr="00F61E86">
        <w:rPr>
          <w:rFonts w:ascii="Calibri Light" w:hAnsi="Calibri Light" w:cs="Calibri Light"/>
        </w:rPr>
        <w:t>Anglicanum</w:t>
      </w:r>
      <w:proofErr w:type="spellEnd"/>
      <w:r w:rsidRPr="00F61E86">
        <w:rPr>
          <w:rFonts w:ascii="Calibri Light" w:hAnsi="Calibri Light" w:cs="Calibri Light"/>
        </w:rPr>
        <w:t xml:space="preserve">. </w:t>
      </w:r>
    </w:p>
    <w:p w14:paraId="6027EA0D" w14:textId="63B7002C" w:rsidR="00F61E86" w:rsidRPr="00F61E86" w:rsidRDefault="00F61E86" w:rsidP="00F61E86">
      <w:pPr>
        <w:spacing w:after="120" w:line="240" w:lineRule="auto"/>
        <w:rPr>
          <w:rFonts w:ascii="Calibri Light" w:hAnsi="Calibri Light" w:cs="Calibri Light"/>
        </w:rPr>
      </w:pPr>
      <w:r w:rsidRPr="00F61E86">
        <w:rPr>
          <w:rFonts w:ascii="Calibri Light" w:hAnsi="Calibri Light" w:cs="Calibri Light"/>
        </w:rPr>
        <w:t xml:space="preserve">The wider project will create a circular textile artwork over 2.3 metres in diameter, with detachable panels that can be mounted onto a funeral pall. It will include the Upholders’ crest, two </w:t>
      </w:r>
      <w:proofErr w:type="spellStart"/>
      <w:r w:rsidRPr="00F61E86">
        <w:rPr>
          <w:rFonts w:ascii="Calibri Light" w:hAnsi="Calibri Light" w:cs="Calibri Light"/>
        </w:rPr>
        <w:t>sparvers</w:t>
      </w:r>
      <w:proofErr w:type="spellEnd"/>
      <w:r w:rsidRPr="00F61E86">
        <w:rPr>
          <w:rFonts w:ascii="Calibri Light" w:hAnsi="Calibri Light" w:cs="Calibri Light"/>
        </w:rPr>
        <w:t xml:space="preserve"> and two crosses undertaken by Fine Cell Work. </w:t>
      </w:r>
    </w:p>
    <w:p w14:paraId="764ACD49" w14:textId="542361BD" w:rsidR="00F61E86" w:rsidRPr="00F61E86" w:rsidRDefault="00F61E86" w:rsidP="00F61E86">
      <w:pPr>
        <w:spacing w:after="120" w:line="240" w:lineRule="auto"/>
        <w:rPr>
          <w:rFonts w:ascii="Calibri Light" w:hAnsi="Calibri Light" w:cs="Calibri Light"/>
        </w:rPr>
      </w:pPr>
      <w:r w:rsidRPr="00F61E86">
        <w:rPr>
          <w:rFonts w:ascii="Calibri Light" w:hAnsi="Calibri Light" w:cs="Calibri Light"/>
        </w:rPr>
        <w:t xml:space="preserve">Fine Cell Work’s involvement adds an especially powerful human dimension to the Circle of Life. Alongside the cathedral </w:t>
      </w:r>
      <w:proofErr w:type="spellStart"/>
      <w:r w:rsidRPr="00F61E86">
        <w:rPr>
          <w:rFonts w:ascii="Calibri Light" w:hAnsi="Calibri Light" w:cs="Calibri Light"/>
        </w:rPr>
        <w:t>broderers</w:t>
      </w:r>
      <w:proofErr w:type="spellEnd"/>
      <w:r w:rsidRPr="00F61E86">
        <w:rPr>
          <w:rFonts w:ascii="Calibri Light" w:hAnsi="Calibri Light" w:cs="Calibri Light"/>
        </w:rPr>
        <w:t xml:space="preserve"> and volunteer stitchers, prisoners have contributed to a work that will be seen by the public, recorded in a commemorative book and preserved as part of a landmark craft legacy. </w:t>
      </w:r>
    </w:p>
    <w:p w14:paraId="2EB25E2F" w14:textId="77777777" w:rsidR="00F61E86" w:rsidRPr="00F61E86" w:rsidRDefault="00F61E86" w:rsidP="00F61E86">
      <w:pPr>
        <w:spacing w:after="120" w:line="240" w:lineRule="auto"/>
        <w:rPr>
          <w:rFonts w:ascii="Calibri Light" w:hAnsi="Calibri Light" w:cs="Calibri Light"/>
        </w:rPr>
      </w:pPr>
      <w:r w:rsidRPr="00F61E86">
        <w:rPr>
          <w:rFonts w:ascii="Calibri Light" w:hAnsi="Calibri Light" w:cs="Calibri Light"/>
        </w:rPr>
        <w:t>For Katy, the project reflects what Fine Cell Work has always believed: that people in prison should have the chance to make something meaningful, demanding and beautiful, and to be recognised for the skill, care and humanity they bring to that work.</w:t>
      </w:r>
    </w:p>
    <w:p w14:paraId="148A697D" w14:textId="77777777" w:rsidR="005908C8" w:rsidRPr="00F61E86" w:rsidRDefault="005908C8" w:rsidP="00F61E86">
      <w:pPr>
        <w:spacing w:after="120" w:line="240" w:lineRule="auto"/>
        <w:rPr>
          <w:rFonts w:ascii="Calibri Light" w:hAnsi="Calibri Light" w:cs="Calibri Light"/>
          <w:b/>
          <w:bCs/>
        </w:rPr>
      </w:pPr>
      <w:r w:rsidRPr="00F61E86">
        <w:rPr>
          <w:rFonts w:ascii="Calibri Light" w:hAnsi="Calibri Light" w:cs="Calibri Light"/>
          <w:b/>
          <w:bCs/>
        </w:rPr>
        <w:t>Draft Quotations from Katy Emck OBE</w:t>
      </w:r>
    </w:p>
    <w:p w14:paraId="1CFD9011" w14:textId="77777777" w:rsidR="005908C8" w:rsidRPr="00F61E86" w:rsidRDefault="005908C8" w:rsidP="00F61E86">
      <w:pPr>
        <w:spacing w:after="120" w:line="240" w:lineRule="auto"/>
        <w:rPr>
          <w:rFonts w:ascii="Calibri Light" w:hAnsi="Calibri Light" w:cs="Calibri Light"/>
          <w:b/>
          <w:bCs/>
        </w:rPr>
      </w:pPr>
      <w:r w:rsidRPr="00F61E86">
        <w:rPr>
          <w:rFonts w:ascii="Calibri Light" w:hAnsi="Calibri Light" w:cs="Calibri Light"/>
          <w:b/>
          <w:bCs/>
        </w:rPr>
        <w:t>Main Quote</w:t>
      </w:r>
    </w:p>
    <w:p w14:paraId="468CA3BB"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 xml:space="preserve">“Fine Cell Work exists because we believe people in prison </w:t>
      </w:r>
      <w:proofErr w:type="gramStart"/>
      <w:r w:rsidRPr="00F61E86">
        <w:rPr>
          <w:rFonts w:ascii="Calibri Light" w:hAnsi="Calibri Light" w:cs="Calibri Light"/>
        </w:rPr>
        <w:t>are capable of making</w:t>
      </w:r>
      <w:proofErr w:type="gramEnd"/>
      <w:r w:rsidRPr="00F61E86">
        <w:rPr>
          <w:rFonts w:ascii="Calibri Light" w:hAnsi="Calibri Light" w:cs="Calibri Light"/>
        </w:rPr>
        <w:t xml:space="preserve"> work of real beauty, value and skill. Needlework is slow, disciplined and absorbing. It requires patience and concentration, but it also gives people a sense of purpose and pride. For someone who may spend many hours locked in a cell, that can be profoundly important.”</w:t>
      </w:r>
    </w:p>
    <w:p w14:paraId="1C7228AF" w14:textId="77777777" w:rsidR="005908C8" w:rsidRPr="00F61E86" w:rsidRDefault="005908C8" w:rsidP="00F61E86">
      <w:pPr>
        <w:spacing w:after="120" w:line="240" w:lineRule="auto"/>
        <w:rPr>
          <w:rFonts w:ascii="Calibri Light" w:hAnsi="Calibri Light" w:cs="Calibri Light"/>
          <w:b/>
          <w:bCs/>
        </w:rPr>
      </w:pPr>
      <w:r w:rsidRPr="00F61E86">
        <w:rPr>
          <w:rFonts w:ascii="Calibri Light" w:hAnsi="Calibri Light" w:cs="Calibri Light"/>
          <w:b/>
          <w:bCs/>
        </w:rPr>
        <w:t>On the Circle of Life</w:t>
      </w:r>
    </w:p>
    <w:p w14:paraId="628F7CB1"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lastRenderedPageBreak/>
        <w:t xml:space="preserve">“It has been wonderful for Fine Cell Work to be part of the Circle of Life. This is a project with history, faith, craftsmanship and human connection at its heart. For prisoners to contribute to something of this importance, alongside cathedral </w:t>
      </w:r>
      <w:proofErr w:type="spellStart"/>
      <w:r w:rsidRPr="00F61E86">
        <w:rPr>
          <w:rFonts w:ascii="Calibri Light" w:hAnsi="Calibri Light" w:cs="Calibri Light"/>
        </w:rPr>
        <w:t>broderers</w:t>
      </w:r>
      <w:proofErr w:type="spellEnd"/>
      <w:r w:rsidRPr="00F61E86">
        <w:rPr>
          <w:rFonts w:ascii="Calibri Light" w:hAnsi="Calibri Light" w:cs="Calibri Light"/>
        </w:rPr>
        <w:t xml:space="preserve"> and expert stitchers across the country, is very meaningful.”</w:t>
      </w:r>
    </w:p>
    <w:p w14:paraId="35AF7834" w14:textId="77777777" w:rsidR="005908C8" w:rsidRPr="00F61E86" w:rsidRDefault="005908C8" w:rsidP="00F61E86">
      <w:pPr>
        <w:spacing w:after="120" w:line="240" w:lineRule="auto"/>
        <w:rPr>
          <w:rFonts w:ascii="Calibri Light" w:hAnsi="Calibri Light" w:cs="Calibri Light"/>
          <w:b/>
          <w:bCs/>
        </w:rPr>
      </w:pPr>
      <w:r w:rsidRPr="00F61E86">
        <w:rPr>
          <w:rFonts w:ascii="Calibri Light" w:hAnsi="Calibri Light" w:cs="Calibri Light"/>
          <w:b/>
          <w:bCs/>
        </w:rPr>
        <w:t>On Prisoners Seeing Their Work Valued</w:t>
      </w:r>
    </w:p>
    <w:p w14:paraId="27A33DEE" w14:textId="715F6495"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 xml:space="preserve">“One of the most moving things about this project is that the work will be seen. A prisoner’s mother, family member or loved one may be able to visit a cathedral during the tour and see the stitches they have made as part of this extraordinary national artwork. That is incredibly powerful. It says: </w:t>
      </w:r>
      <w:r w:rsidR="0003275D">
        <w:rPr>
          <w:rFonts w:ascii="Calibri Light" w:hAnsi="Calibri Light" w:cs="Calibri Light"/>
        </w:rPr>
        <w:t xml:space="preserve">we can be </w:t>
      </w:r>
      <w:proofErr w:type="gramStart"/>
      <w:r w:rsidR="0003275D">
        <w:rPr>
          <w:rFonts w:ascii="Calibri Light" w:hAnsi="Calibri Light" w:cs="Calibri Light"/>
        </w:rPr>
        <w:t>proud  -</w:t>
      </w:r>
      <w:proofErr w:type="gramEnd"/>
      <w:r w:rsidR="0003275D">
        <w:rPr>
          <w:rFonts w:ascii="Calibri Light" w:hAnsi="Calibri Light" w:cs="Calibri Light"/>
        </w:rPr>
        <w:t xml:space="preserve"> </w:t>
      </w:r>
      <w:r w:rsidRPr="00F61E86">
        <w:rPr>
          <w:rFonts w:ascii="Calibri Light" w:hAnsi="Calibri Light" w:cs="Calibri Light"/>
        </w:rPr>
        <w:t>your work matters, your skill matters, and you have contributed to something that will last.”</w:t>
      </w:r>
    </w:p>
    <w:p w14:paraId="3C8BA189" w14:textId="77777777" w:rsidR="005908C8" w:rsidRPr="00F61E86" w:rsidRDefault="005908C8" w:rsidP="00F61E86">
      <w:pPr>
        <w:spacing w:after="120" w:line="240" w:lineRule="auto"/>
        <w:rPr>
          <w:rFonts w:ascii="Calibri Light" w:hAnsi="Calibri Light" w:cs="Calibri Light"/>
          <w:b/>
          <w:bCs/>
        </w:rPr>
      </w:pPr>
      <w:r w:rsidRPr="00F61E86">
        <w:rPr>
          <w:rFonts w:ascii="Calibri Light" w:hAnsi="Calibri Light" w:cs="Calibri Light"/>
          <w:b/>
          <w:bCs/>
        </w:rPr>
        <w:t>On Rehabilitation Through Craft</w:t>
      </w:r>
    </w:p>
    <w:p w14:paraId="53C0E8F3"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 xml:space="preserve">“Good rehabilitation </w:t>
      </w:r>
      <w:proofErr w:type="gramStart"/>
      <w:r w:rsidRPr="00F61E86">
        <w:rPr>
          <w:rFonts w:ascii="Calibri Light" w:hAnsi="Calibri Light" w:cs="Calibri Light"/>
        </w:rPr>
        <w:t>has to</w:t>
      </w:r>
      <w:proofErr w:type="gramEnd"/>
      <w:r w:rsidRPr="00F61E86">
        <w:rPr>
          <w:rFonts w:ascii="Calibri Light" w:hAnsi="Calibri Light" w:cs="Calibri Light"/>
        </w:rPr>
        <w:t xml:space="preserve"> include trust, responsibility and meaningful work. Fine Cell Work gives prisoners the chance to learn a skill, complete something demanding, be paid for their work and know that what they have made is valued by people outside prison. That can change how someone sees themselves.”</w:t>
      </w:r>
    </w:p>
    <w:p w14:paraId="2AB58680" w14:textId="77777777" w:rsidR="005908C8" w:rsidRPr="00F61E86" w:rsidRDefault="005908C8" w:rsidP="00F61E86">
      <w:pPr>
        <w:spacing w:after="120" w:line="240" w:lineRule="auto"/>
        <w:rPr>
          <w:rFonts w:ascii="Calibri Light" w:hAnsi="Calibri Light" w:cs="Calibri Light"/>
          <w:b/>
          <w:bCs/>
        </w:rPr>
      </w:pPr>
      <w:r w:rsidRPr="00F61E86">
        <w:rPr>
          <w:rFonts w:ascii="Calibri Light" w:hAnsi="Calibri Light" w:cs="Calibri Light"/>
          <w:b/>
          <w:bCs/>
        </w:rPr>
        <w:t>On the Skill Involved</w:t>
      </w:r>
    </w:p>
    <w:p w14:paraId="10F59646" w14:textId="2F2CC60F"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“The stitching required for the Circle of Life is detailed, careful work. The prisoners involved have had to show real concentration and commitment. Their contribution sits alongside the work of cathedral embroidery teams, and it deserves to be understood as part of the same story of craftsmanship.”</w:t>
      </w:r>
    </w:p>
    <w:p w14:paraId="3892B0A1" w14:textId="77777777" w:rsidR="005908C8" w:rsidRPr="00F61E86" w:rsidRDefault="005908C8" w:rsidP="00F61E86">
      <w:pPr>
        <w:spacing w:after="120" w:line="240" w:lineRule="auto"/>
        <w:rPr>
          <w:rFonts w:ascii="Calibri Light" w:hAnsi="Calibri Light" w:cs="Calibri Light"/>
          <w:b/>
          <w:bCs/>
        </w:rPr>
      </w:pPr>
      <w:r w:rsidRPr="00F61E86">
        <w:rPr>
          <w:rFonts w:ascii="Calibri Light" w:hAnsi="Calibri Light" w:cs="Calibri Light"/>
          <w:b/>
          <w:bCs/>
        </w:rPr>
        <w:t>On the Wider Meaning of the Project</w:t>
      </w:r>
    </w:p>
    <w:p w14:paraId="6E8EE8FA"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“The Circle of Life brings together people who might never otherwise be connected: cathedral volunteers, historic craft specialists, members of a City Livery Company, the Royal School of Needlework, and prisoners working quietly and carefully in their cells. That is what makes it so special. It is a piece about craft, but it is also a piece about belonging.”</w:t>
      </w:r>
    </w:p>
    <w:p w14:paraId="7B8CAC83" w14:textId="77777777" w:rsidR="005908C8" w:rsidRPr="00F61E86" w:rsidRDefault="005908C8" w:rsidP="00F61E86">
      <w:pPr>
        <w:spacing w:after="120" w:line="240" w:lineRule="auto"/>
        <w:rPr>
          <w:rFonts w:ascii="Calibri Light" w:hAnsi="Calibri Light" w:cs="Calibri Light"/>
          <w:b/>
          <w:bCs/>
        </w:rPr>
      </w:pPr>
      <w:r w:rsidRPr="00F61E86">
        <w:rPr>
          <w:rFonts w:ascii="Calibri Light" w:hAnsi="Calibri Light" w:cs="Calibri Light"/>
          <w:b/>
          <w:bCs/>
        </w:rPr>
        <w:t>Pull Quotes</w:t>
      </w:r>
    </w:p>
    <w:p w14:paraId="5EC31ACB"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“Fine Cell Work exists because we believe people in prison are capable of making work of real beauty, value and skill.”</w:t>
      </w:r>
    </w:p>
    <w:p w14:paraId="7DE7CBAA" w14:textId="3C7489E2"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w:t>
      </w:r>
      <w:r w:rsidR="0003275D">
        <w:rPr>
          <w:rFonts w:ascii="Calibri Light" w:hAnsi="Calibri Light" w:cs="Calibri Light"/>
        </w:rPr>
        <w:t>A</w:t>
      </w:r>
      <w:r w:rsidRPr="00F61E86">
        <w:rPr>
          <w:rFonts w:ascii="Calibri Light" w:hAnsi="Calibri Light" w:cs="Calibri Light"/>
        </w:rPr>
        <w:t xml:space="preserve"> prisoner’s mother, family member or loved one may be able to visit a cathedral during the tour and see the stitches they have made as part of this extraordinary national artwork.”</w:t>
      </w:r>
    </w:p>
    <w:p w14:paraId="407D2481"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“It says: your work matters, your skill matters, and you have contributed to something that will last.”</w:t>
      </w:r>
    </w:p>
    <w:p w14:paraId="1FACB79D"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“This is a project with history, faith, craftsmanship and human connection at its heart.”</w:t>
      </w:r>
    </w:p>
    <w:p w14:paraId="400CD4D5"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“The Circle of Life brings together people who might never otherwise be connected.”</w:t>
      </w:r>
    </w:p>
    <w:p w14:paraId="474DBE34" w14:textId="77777777" w:rsidR="005908C8" w:rsidRPr="00F61E86" w:rsidRDefault="005908C8" w:rsidP="00F61E86">
      <w:pPr>
        <w:spacing w:after="120" w:line="240" w:lineRule="auto"/>
        <w:rPr>
          <w:rFonts w:ascii="Calibri Light" w:hAnsi="Calibri Light" w:cs="Calibri Light"/>
          <w:b/>
          <w:bCs/>
        </w:rPr>
      </w:pPr>
      <w:r w:rsidRPr="00F61E86">
        <w:rPr>
          <w:rFonts w:ascii="Calibri Light" w:hAnsi="Calibri Light" w:cs="Calibri Light"/>
          <w:b/>
          <w:bCs/>
        </w:rPr>
        <w:t>Editor’s Notes: Katy Emck / Fine Cell Work</w:t>
      </w:r>
    </w:p>
    <w:p w14:paraId="0C86AE08"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Katy Emck OBE is the Founding Director of Fine Cell Work.</w:t>
      </w:r>
    </w:p>
    <w:p w14:paraId="25CF13EB"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Fine Cell Work is a UK charity and social enterprise that trains prisoners and prison leavers in high-quality needlework.</w:t>
      </w:r>
    </w:p>
    <w:p w14:paraId="143BDBE4"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Fine Cell Work supports and pays prisoners and prison leavers to create handmade products, helping them build skills, income, confidence and self-belief.</w:t>
      </w:r>
    </w:p>
    <w:p w14:paraId="576F722C"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lastRenderedPageBreak/>
        <w:t xml:space="preserve">Fine Cell Work’s stitchers have contributed to the Circle of Life, a major Opus </w:t>
      </w:r>
      <w:proofErr w:type="spellStart"/>
      <w:r w:rsidRPr="00F61E86">
        <w:rPr>
          <w:rFonts w:ascii="Calibri Light" w:hAnsi="Calibri Light" w:cs="Calibri Light"/>
        </w:rPr>
        <w:t>Anglicanum</w:t>
      </w:r>
      <w:proofErr w:type="spellEnd"/>
      <w:r w:rsidRPr="00F61E86">
        <w:rPr>
          <w:rFonts w:ascii="Calibri Light" w:hAnsi="Calibri Light" w:cs="Calibri Light"/>
        </w:rPr>
        <w:t xml:space="preserve"> embroidery project marking the 400th anniversary of the Worshipful Company of Upholders’ Royal Charter.</w:t>
      </w:r>
    </w:p>
    <w:p w14:paraId="697BF299"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The Circle of Life involves the Royal School of Needlework, international iconographer Aidan Hart, twelve English cathedrals and Fine Cell Work.</w:t>
      </w:r>
    </w:p>
    <w:p w14:paraId="5316D802"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The final work will be over 2.3 metres in diameter and has been designed with detachable panels for use as part of a funeral pall.</w:t>
      </w:r>
    </w:p>
    <w:p w14:paraId="2E69AB4E" w14:textId="5DDA65F0"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Fine Cell Work is undertaking two crosses within the Circle of Life design.</w:t>
      </w:r>
    </w:p>
    <w:p w14:paraId="26DD9C5D" w14:textId="77777777" w:rsidR="005908C8" w:rsidRPr="00F61E86" w:rsidRDefault="005908C8" w:rsidP="00F61E86">
      <w:pPr>
        <w:spacing w:after="120" w:line="240" w:lineRule="auto"/>
        <w:rPr>
          <w:rFonts w:ascii="Calibri Light" w:hAnsi="Calibri Light" w:cs="Calibri Light"/>
        </w:rPr>
      </w:pPr>
      <w:r w:rsidRPr="00F61E86">
        <w:rPr>
          <w:rFonts w:ascii="Calibri Light" w:hAnsi="Calibri Light" w:cs="Calibri Light"/>
        </w:rPr>
        <w:t>The Circle of Life will be unveiled at Guildhall in London on 9 July 2026 before going on tour to participating cathedrals and public venues.</w:t>
      </w:r>
    </w:p>
    <w:p w14:paraId="31EAD183" w14:textId="77777777" w:rsidR="00583141" w:rsidRPr="00F61E86" w:rsidRDefault="00583141" w:rsidP="00F61E86">
      <w:pPr>
        <w:spacing w:after="120" w:line="240" w:lineRule="auto"/>
        <w:rPr>
          <w:rFonts w:ascii="Calibri Light" w:hAnsi="Calibri Light" w:cs="Calibri Light"/>
        </w:rPr>
      </w:pPr>
    </w:p>
    <w:sectPr w:rsidR="00583141" w:rsidRPr="00F61E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272"/>
    <w:rsid w:val="0003275D"/>
    <w:rsid w:val="00583141"/>
    <w:rsid w:val="005908C8"/>
    <w:rsid w:val="0066432F"/>
    <w:rsid w:val="00756AF1"/>
    <w:rsid w:val="00AE110F"/>
    <w:rsid w:val="00ED1272"/>
    <w:rsid w:val="00F61E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0444F"/>
  <w15:chartTrackingRefBased/>
  <w15:docId w15:val="{9BFE220F-3BBA-400C-B616-2F68D7DC0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12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12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12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12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12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12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12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12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12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12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12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12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12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12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12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12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12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1272"/>
    <w:rPr>
      <w:rFonts w:eastAsiaTheme="majorEastAsia" w:cstheme="majorBidi"/>
      <w:color w:val="272727" w:themeColor="text1" w:themeTint="D8"/>
    </w:rPr>
  </w:style>
  <w:style w:type="paragraph" w:styleId="Title">
    <w:name w:val="Title"/>
    <w:basedOn w:val="Normal"/>
    <w:next w:val="Normal"/>
    <w:link w:val="TitleChar"/>
    <w:uiPriority w:val="10"/>
    <w:qFormat/>
    <w:rsid w:val="00ED12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12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12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12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1272"/>
    <w:pPr>
      <w:spacing w:before="160"/>
      <w:jc w:val="center"/>
    </w:pPr>
    <w:rPr>
      <w:i/>
      <w:iCs/>
      <w:color w:val="404040" w:themeColor="text1" w:themeTint="BF"/>
    </w:rPr>
  </w:style>
  <w:style w:type="character" w:customStyle="1" w:styleId="QuoteChar">
    <w:name w:val="Quote Char"/>
    <w:basedOn w:val="DefaultParagraphFont"/>
    <w:link w:val="Quote"/>
    <w:uiPriority w:val="29"/>
    <w:rsid w:val="00ED1272"/>
    <w:rPr>
      <w:i/>
      <w:iCs/>
      <w:color w:val="404040" w:themeColor="text1" w:themeTint="BF"/>
    </w:rPr>
  </w:style>
  <w:style w:type="paragraph" w:styleId="ListParagraph">
    <w:name w:val="List Paragraph"/>
    <w:basedOn w:val="Normal"/>
    <w:uiPriority w:val="34"/>
    <w:qFormat/>
    <w:rsid w:val="00ED1272"/>
    <w:pPr>
      <w:ind w:left="720"/>
      <w:contextualSpacing/>
    </w:pPr>
  </w:style>
  <w:style w:type="character" w:styleId="IntenseEmphasis">
    <w:name w:val="Intense Emphasis"/>
    <w:basedOn w:val="DefaultParagraphFont"/>
    <w:uiPriority w:val="21"/>
    <w:qFormat/>
    <w:rsid w:val="00ED1272"/>
    <w:rPr>
      <w:i/>
      <w:iCs/>
      <w:color w:val="0F4761" w:themeColor="accent1" w:themeShade="BF"/>
    </w:rPr>
  </w:style>
  <w:style w:type="paragraph" w:styleId="IntenseQuote">
    <w:name w:val="Intense Quote"/>
    <w:basedOn w:val="Normal"/>
    <w:next w:val="Normal"/>
    <w:link w:val="IntenseQuoteChar"/>
    <w:uiPriority w:val="30"/>
    <w:qFormat/>
    <w:rsid w:val="00ED12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1272"/>
    <w:rPr>
      <w:i/>
      <w:iCs/>
      <w:color w:val="0F4761" w:themeColor="accent1" w:themeShade="BF"/>
    </w:rPr>
  </w:style>
  <w:style w:type="character" w:styleId="IntenseReference">
    <w:name w:val="Intense Reference"/>
    <w:basedOn w:val="DefaultParagraphFont"/>
    <w:uiPriority w:val="32"/>
    <w:qFormat/>
    <w:rsid w:val="00ED1272"/>
    <w:rPr>
      <w:b/>
      <w:bCs/>
      <w:smallCaps/>
      <w:color w:val="0F4761" w:themeColor="accent1" w:themeShade="BF"/>
      <w:spacing w:val="5"/>
    </w:rPr>
  </w:style>
  <w:style w:type="character" w:styleId="Hyperlink">
    <w:name w:val="Hyperlink"/>
    <w:basedOn w:val="DefaultParagraphFont"/>
    <w:uiPriority w:val="99"/>
    <w:unhideWhenUsed/>
    <w:rsid w:val="00ED1272"/>
    <w:rPr>
      <w:color w:val="467886" w:themeColor="hyperlink"/>
      <w:u w:val="single"/>
    </w:rPr>
  </w:style>
  <w:style w:type="character" w:styleId="UnresolvedMention">
    <w:name w:val="Unresolved Mention"/>
    <w:basedOn w:val="DefaultParagraphFont"/>
    <w:uiPriority w:val="99"/>
    <w:semiHidden/>
    <w:unhideWhenUsed/>
    <w:rsid w:val="00ED12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C759E51C51CB40998A012C10554AC6" ma:contentTypeVersion="13" ma:contentTypeDescription="Create a new document." ma:contentTypeScope="" ma:versionID="c30bf201db6ddf93c61cba7ea2edf0d0">
  <xsd:schema xmlns:xsd="http://www.w3.org/2001/XMLSchema" xmlns:xs="http://www.w3.org/2001/XMLSchema" xmlns:p="http://schemas.microsoft.com/office/2006/metadata/properties" xmlns:ns2="c2e015ae-1545-4687-bcb9-216da22aa7d0" xmlns:ns3="3066b0b5-4ef6-424c-adbe-1be4eab1db8d" targetNamespace="http://schemas.microsoft.com/office/2006/metadata/properties" ma:root="true" ma:fieldsID="4fae1528f486fdd9099e54c4a9a0f090" ns2:_="" ns3:_="">
    <xsd:import namespace="c2e015ae-1545-4687-bcb9-216da22aa7d0"/>
    <xsd:import namespace="3066b0b5-4ef6-424c-adbe-1be4eab1db8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e015ae-1545-4687-bcb9-216da22aa7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2f95507-3f61-4b45-bada-ea3a6460d07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066b0b5-4ef6-424c-adbe-1be4eab1db8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b42eb67-0b91-4722-84e6-15e31137def9}" ma:internalName="TaxCatchAll" ma:showField="CatchAllData" ma:web="3066b0b5-4ef6-424c-adbe-1be4eab1db8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2e015ae-1545-4687-bcb9-216da22aa7d0">
      <Terms xmlns="http://schemas.microsoft.com/office/infopath/2007/PartnerControls"/>
    </lcf76f155ced4ddcb4097134ff3c332f>
    <TaxCatchAll xmlns="3066b0b5-4ef6-424c-adbe-1be4eab1db8d" xsi:nil="true"/>
  </documentManagement>
</p:properties>
</file>

<file path=customXml/itemProps1.xml><?xml version="1.0" encoding="utf-8"?>
<ds:datastoreItem xmlns:ds="http://schemas.openxmlformats.org/officeDocument/2006/customXml" ds:itemID="{B49FC530-21B6-4FED-9061-192613CD5B28}"/>
</file>

<file path=customXml/itemProps2.xml><?xml version="1.0" encoding="utf-8"?>
<ds:datastoreItem xmlns:ds="http://schemas.openxmlformats.org/officeDocument/2006/customXml" ds:itemID="{75E138B9-4B5E-4047-8287-E3EE8D4546AB}"/>
</file>

<file path=customXml/itemProps3.xml><?xml version="1.0" encoding="utf-8"?>
<ds:datastoreItem xmlns:ds="http://schemas.openxmlformats.org/officeDocument/2006/customXml" ds:itemID="{6F5D5D25-6EAF-4030-9A07-DBE317A7B071}"/>
</file>

<file path=docProps/app.xml><?xml version="1.0" encoding="utf-8"?>
<Properties xmlns="http://schemas.openxmlformats.org/officeDocument/2006/extended-properties" xmlns:vt="http://schemas.openxmlformats.org/officeDocument/2006/docPropsVTypes">
  <Template>Normal</Template>
  <TotalTime>1012</TotalTime>
  <Pages>3</Pages>
  <Words>1004</Words>
  <Characters>5726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Everett</dc:creator>
  <cp:keywords/>
  <dc:description/>
  <cp:lastModifiedBy>Kate Everett</cp:lastModifiedBy>
  <cp:revision>1</cp:revision>
  <dcterms:created xsi:type="dcterms:W3CDTF">2026-05-07T11:18:00Z</dcterms:created>
  <dcterms:modified xsi:type="dcterms:W3CDTF">2026-05-08T09:15:00Z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0x010100C4C759E51C51CB40998A012C10554AC6</vt:lpwstr>
  </property>
</Properties>
</file>